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华文中宋" w:hAnsi="Times New Roman" w:eastAsia="华文中宋" w:cs="Times New Roman"/>
          <w:sz w:val="32"/>
          <w:szCs w:val="32"/>
          <w:lang w:val="en-US" w:eastAsia="zh-CN"/>
        </w:rPr>
      </w:pPr>
      <w:r>
        <w:rPr>
          <w:rFonts w:hint="eastAsia" w:ascii="华文中宋" w:hAnsi="Times New Roman" w:eastAsia="华文中宋" w:cs="Times New Roman"/>
          <w:sz w:val="32"/>
          <w:szCs w:val="32"/>
          <w:lang w:val="en-US" w:eastAsia="zh-CN"/>
        </w:rPr>
        <w:t>2024年</w:t>
      </w:r>
      <w:r>
        <w:rPr>
          <w:rFonts w:hint="eastAsia" w:ascii="华文中宋" w:hAnsi="Times New Roman" w:eastAsia="华文中宋" w:cs="Times New Roman"/>
          <w:b w:val="0"/>
          <w:color w:val="000000"/>
          <w:sz w:val="32"/>
          <w:szCs w:val="32"/>
        </w:rPr>
        <w:t>中国</w:t>
      </w:r>
      <w:r>
        <w:rPr>
          <w:rFonts w:hint="eastAsia" w:ascii="华文中宋" w:hAnsi="Times New Roman" w:eastAsia="华文中宋" w:cs="Times New Roman"/>
          <w:b w:val="0"/>
          <w:color w:val="000000"/>
          <w:sz w:val="32"/>
          <w:szCs w:val="32"/>
          <w:lang w:val="en-US" w:eastAsia="zh-CN"/>
        </w:rPr>
        <w:t>传媒</w:t>
      </w:r>
      <w:r>
        <w:rPr>
          <w:rFonts w:hint="eastAsia" w:ascii="华文中宋" w:hAnsi="Times New Roman" w:eastAsia="华文中宋" w:cs="Times New Roman"/>
          <w:b w:val="0"/>
          <w:color w:val="000000"/>
          <w:sz w:val="32"/>
          <w:szCs w:val="32"/>
        </w:rPr>
        <w:t>科技“优秀论文”</w:t>
      </w:r>
      <w:r>
        <w:rPr>
          <w:rFonts w:hint="eastAsia" w:ascii="华文中宋" w:hAnsi="Times New Roman" w:eastAsia="华文中宋" w:cs="Times New Roman"/>
          <w:sz w:val="32"/>
          <w:szCs w:val="32"/>
          <w:lang w:val="en-US" w:eastAsia="zh-CN"/>
        </w:rPr>
        <w:t>评选</w:t>
      </w:r>
    </w:p>
    <w:p>
      <w:pPr>
        <w:spacing w:line="460" w:lineRule="exact"/>
        <w:jc w:val="center"/>
        <w:rPr>
          <w:rFonts w:hint="eastAsia" w:ascii="华文中宋" w:hAnsi="Times New Roman" w:eastAsia="华文中宋" w:cs="Times New Roman"/>
          <w:sz w:val="32"/>
          <w:szCs w:val="32"/>
          <w:lang w:val="en-US" w:eastAsia="zh-CN"/>
        </w:rPr>
      </w:pPr>
      <w:r>
        <w:rPr>
          <w:rFonts w:hint="eastAsia" w:ascii="华文中宋" w:hAnsi="Times New Roman" w:eastAsia="华文中宋" w:cs="Times New Roman"/>
          <w:sz w:val="32"/>
          <w:szCs w:val="32"/>
          <w:lang w:val="en-US" w:eastAsia="zh-CN"/>
        </w:rPr>
        <w:t>参评作者承诺书</w:t>
      </w:r>
    </w:p>
    <w:p>
      <w:pPr>
        <w:pStyle w:val="3"/>
        <w:spacing w:before="0" w:beforeAutospacing="0" w:after="0" w:afterAutospacing="0" w:line="390" w:lineRule="atLeast"/>
        <w:ind w:firstLine="480"/>
        <w:jc w:val="center"/>
        <w:rPr>
          <w:rFonts w:hint="eastAsia" w:ascii="仿宋_GB2312" w:eastAsia="仿宋_GB2312" w:cs="Arial"/>
          <w:color w:val="221815"/>
          <w:sz w:val="32"/>
          <w:szCs w:val="32"/>
          <w:lang w:bidi="ar-SA"/>
        </w:rPr>
      </w:pPr>
    </w:p>
    <w:p>
      <w:pPr>
        <w:spacing w:line="460" w:lineRule="exact"/>
        <w:ind w:firstLine="600" w:firstLineChars="200"/>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本人作为参加2024年</w:t>
      </w:r>
      <w:r>
        <w:rPr>
          <w:rFonts w:hint="eastAsia" w:ascii="华文仿宋" w:hAnsi="华文仿宋" w:eastAsia="华文仿宋" w:cs="华文仿宋"/>
          <w:b w:val="0"/>
          <w:color w:val="000000"/>
          <w:sz w:val="30"/>
          <w:szCs w:val="30"/>
        </w:rPr>
        <w:t>中国</w:t>
      </w:r>
      <w:r>
        <w:rPr>
          <w:rFonts w:hint="eastAsia" w:ascii="华文仿宋" w:hAnsi="华文仿宋" w:eastAsia="华文仿宋" w:cs="华文仿宋"/>
          <w:b w:val="0"/>
          <w:color w:val="000000"/>
          <w:sz w:val="30"/>
          <w:szCs w:val="30"/>
          <w:lang w:val="en-US" w:eastAsia="zh-CN"/>
        </w:rPr>
        <w:t>传媒</w:t>
      </w:r>
      <w:r>
        <w:rPr>
          <w:rFonts w:hint="eastAsia" w:ascii="华文仿宋" w:hAnsi="华文仿宋" w:eastAsia="华文仿宋" w:cs="华文仿宋"/>
          <w:b w:val="0"/>
          <w:color w:val="000000"/>
          <w:sz w:val="30"/>
          <w:szCs w:val="30"/>
        </w:rPr>
        <w:t>科技“优秀论文”</w:t>
      </w:r>
      <w:r>
        <w:rPr>
          <w:rFonts w:hint="eastAsia" w:ascii="华文仿宋" w:hAnsi="华文仿宋" w:eastAsia="华文仿宋" w:cs="华文仿宋"/>
          <w:sz w:val="30"/>
          <w:szCs w:val="30"/>
          <w:lang w:val="en-US" w:eastAsia="zh-CN"/>
        </w:rPr>
        <w:t>评选活动参评论文作者做出如下承诺：</w:t>
      </w:r>
    </w:p>
    <w:p>
      <w:pPr>
        <w:spacing w:line="460" w:lineRule="exact"/>
        <w:ind w:firstLine="600" w:firstLineChars="200"/>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1.本人自愿参加上述评选活动，并授予主办方公示、宣传的权利。</w:t>
      </w:r>
    </w:p>
    <w:p>
      <w:pPr>
        <w:spacing w:line="460" w:lineRule="exact"/>
        <w:ind w:firstLine="600" w:firstLineChars="200"/>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2.本人保证对参评论文拥有充分、完全、排他的著作权，不存在任何方式抄袭、剽窃、他人学术观点、学术思想和研究数据。</w:t>
      </w:r>
    </w:p>
    <w:p>
      <w:pPr>
        <w:spacing w:line="460" w:lineRule="exact"/>
        <w:ind w:firstLine="600" w:firstLineChars="200"/>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3.本人参评的论文研究记录、数据、文献真实完整，客观准确，无伪造、篡改数据的行为。</w:t>
      </w:r>
    </w:p>
    <w:p>
      <w:pPr>
        <w:spacing w:line="460" w:lineRule="exact"/>
        <w:ind w:firstLine="600" w:firstLineChars="200"/>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4.本人参评的论文内容不涉及国家、所在机构和其他机构的科学技术秘密、商业秘密及违反《新闻出版保密规定》的内容。</w:t>
      </w:r>
    </w:p>
    <w:p>
      <w:pPr>
        <w:spacing w:line="460" w:lineRule="exact"/>
        <w:ind w:firstLine="600" w:firstLineChars="200"/>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5.本人参评的论文著作权人无署名排名争议问题和无不正当署名的学术不端行为。</w:t>
      </w:r>
    </w:p>
    <w:p>
      <w:pPr>
        <w:spacing w:line="460" w:lineRule="exact"/>
        <w:ind w:firstLine="600" w:firstLineChars="200"/>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6.本人参评的论文如存在上述问题，并因此给《中国传媒科技》杂志社造成的全部损失，本人愿意承担一切后果。</w:t>
      </w:r>
    </w:p>
    <w:p>
      <w:pPr>
        <w:spacing w:line="460" w:lineRule="exact"/>
        <w:ind w:firstLine="600" w:firstLineChars="200"/>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7.本人自愿接受本承诺书的约束，最终解释权属《中国传媒科技》杂志社。</w:t>
      </w:r>
    </w:p>
    <w:p>
      <w:pPr>
        <w:spacing w:line="460" w:lineRule="exact"/>
        <w:ind w:firstLine="600" w:firstLineChars="200"/>
        <w:rPr>
          <w:rFonts w:hint="eastAsia" w:ascii="华文仿宋" w:hAnsi="华文仿宋" w:eastAsia="华文仿宋" w:cs="华文仿宋"/>
          <w:sz w:val="30"/>
          <w:szCs w:val="30"/>
          <w:lang w:val="en-US" w:eastAsia="zh-CN"/>
        </w:rPr>
      </w:pPr>
    </w:p>
    <w:p>
      <w:pPr>
        <w:spacing w:line="460" w:lineRule="exact"/>
        <w:ind w:firstLine="600" w:firstLineChars="200"/>
        <w:rPr>
          <w:rFonts w:hint="eastAsia" w:ascii="华文仿宋" w:hAnsi="华文仿宋" w:eastAsia="华文仿宋" w:cs="华文仿宋"/>
          <w:sz w:val="30"/>
          <w:szCs w:val="30"/>
          <w:lang w:val="en-US" w:eastAsia="zh-CN"/>
        </w:rPr>
      </w:pPr>
    </w:p>
    <w:p>
      <w:pPr>
        <w:pStyle w:val="3"/>
        <w:spacing w:before="0" w:beforeAutospacing="0" w:after="0" w:afterAutospacing="0" w:line="390" w:lineRule="atLeast"/>
        <w:ind w:firstLine="480"/>
        <w:rPr>
          <w:rFonts w:hint="eastAsia" w:ascii="仿宋_GB2312" w:eastAsia="仿宋_GB2312" w:cs="Arial"/>
          <w:color w:val="221815"/>
          <w:sz w:val="30"/>
          <w:szCs w:val="30"/>
          <w:lang w:bidi="ar-SA"/>
        </w:rPr>
      </w:pPr>
      <w:r>
        <w:rPr>
          <w:rFonts w:ascii="Arial" w:hAnsi="Arial" w:cs="Arial"/>
          <w:color w:val="221815"/>
          <w:sz w:val="30"/>
          <w:szCs w:val="30"/>
          <w:lang w:bidi="ar-SA"/>
        </w:rPr>
        <w:t>                </w:t>
      </w:r>
      <w:r>
        <w:rPr>
          <w:rFonts w:hint="eastAsia" w:ascii="仿宋_GB2312" w:eastAsia="仿宋_GB2312" w:cs="Arial"/>
          <w:color w:val="221815"/>
          <w:sz w:val="30"/>
          <w:szCs w:val="30"/>
          <w:lang w:bidi="ar-SA"/>
        </w:rPr>
        <w:t xml:space="preserve">                 </w:t>
      </w:r>
      <w:r>
        <w:rPr>
          <w:rFonts w:hint="eastAsia" w:ascii="仿宋_GB2312" w:eastAsia="仿宋_GB2312" w:cs="Arial"/>
          <w:color w:val="221815"/>
          <w:sz w:val="30"/>
          <w:szCs w:val="30"/>
          <w:lang w:val="en-US" w:eastAsia="zh-CN" w:bidi="ar-SA"/>
        </w:rPr>
        <w:t xml:space="preserve">             </w:t>
      </w:r>
      <w:r>
        <w:rPr>
          <w:rFonts w:hint="eastAsia" w:ascii="仿宋_GB2312" w:eastAsia="仿宋_GB2312" w:cs="Arial"/>
          <w:color w:val="221815"/>
          <w:sz w:val="30"/>
          <w:szCs w:val="30"/>
          <w:lang w:bidi="ar-SA"/>
        </w:rPr>
        <w:t>参评作者签名：</w:t>
      </w:r>
    </w:p>
    <w:p>
      <w:pPr>
        <w:pStyle w:val="3"/>
        <w:spacing w:before="0" w:beforeAutospacing="0" w:after="0" w:afterAutospacing="0" w:line="390" w:lineRule="atLeast"/>
        <w:ind w:firstLine="480"/>
        <w:rPr>
          <w:sz w:val="30"/>
          <w:szCs w:val="30"/>
        </w:rPr>
      </w:pPr>
      <w:r>
        <w:rPr>
          <w:rFonts w:hint="eastAsia" w:ascii="仿宋_GB2312" w:eastAsia="仿宋_GB2312" w:cs="Arial"/>
          <w:color w:val="221815"/>
          <w:sz w:val="30"/>
          <w:szCs w:val="30"/>
          <w:lang w:bidi="ar-SA"/>
        </w:rPr>
        <w:t xml:space="preserve">                                         </w:t>
      </w:r>
      <w:r>
        <w:rPr>
          <w:rFonts w:hint="eastAsia" w:ascii="仿宋_GB2312" w:eastAsia="仿宋_GB2312" w:cs="Arial"/>
          <w:color w:val="221815"/>
          <w:sz w:val="30"/>
          <w:szCs w:val="30"/>
          <w:lang w:val="en-US" w:eastAsia="zh-CN" w:bidi="ar-SA"/>
        </w:rPr>
        <w:t xml:space="preserve">     </w:t>
      </w:r>
      <w:r>
        <w:rPr>
          <w:rFonts w:hint="eastAsia" w:ascii="仿宋_GB2312" w:eastAsia="仿宋_GB2312" w:cs="Arial"/>
          <w:color w:val="221815"/>
          <w:sz w:val="30"/>
          <w:szCs w:val="30"/>
          <w:lang w:bidi="ar-SA"/>
        </w:rPr>
        <w:t xml:space="preserve"> 年   月   日</w:t>
      </w:r>
    </w:p>
    <w:p>
      <w:pPr>
        <w:spacing w:line="240" w:lineRule="exact"/>
        <w:rPr>
          <w:rFonts w:hint="eastAsia" w:ascii="宋体"/>
          <w:b w:val="0"/>
          <w:bCs/>
          <w:sz w:val="24"/>
        </w:rPr>
      </w:pPr>
    </w:p>
    <w:p>
      <w:bookmarkStart w:id="0" w:name="_GoBack"/>
      <w:bookmarkEnd w:id="0"/>
    </w:p>
    <w:sectPr>
      <w:footerReference r:id="rId3" w:type="default"/>
      <w:footerReference r:id="rId4" w:type="even"/>
      <w:pgSz w:w="11907" w:h="16840"/>
      <w:pgMar w:top="1191" w:right="1134" w:bottom="936" w:left="1134" w:header="851" w:footer="34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27CFF"/>
    <w:rsid w:val="1AF27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eastAsia="宋体" w:cs="宋体"/>
      <w:kern w:val="0"/>
      <w:sz w:val="24"/>
      <w:szCs w:val="24"/>
      <w:lang w:bidi="ar-SA"/>
    </w:rPr>
  </w:style>
  <w:style w:type="character" w:styleId="6">
    <w:name w:val="page number"/>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2024-02-29T08:26:00Z</dcterms:created>
  <dc:creator>Krisc</dc:creator>
  <cp:lastModifiedBy>Krisc</cp:lastModifiedBy>
  <dcterms:modified xsi:type="dcterms:W3CDTF">2024-02-29T08:26:56Z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